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Erkelenz Neubau Maschinenhalle - Außenlage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Berufskolleg Erkelenz Neubau Maschinenhalle - Außenanlage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